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8A7356"/>
          <w:spacing w:val="30"/>
          <w:sz w:val="16"/>
          <w:szCs w:val="16"/>
        </w:rPr>
        <w:t xml:space="preserve">MODEL OM IN TE VULLEN</w:t>
      </w:r>
    </w:p>
    <w:p>
      <w:pPr>
        <w:spacing w:after="160"/>
      </w:pPr>
      <w:r>
        <w:rPr>
          <w:b/>
          <w:bCs/>
          <w:sz w:val="40"/>
          <w:szCs w:val="40"/>
        </w:rPr>
        <w:t xml:space="preserve">Opzegbrief voor een contract van bepaalde duur</w:t>
      </w:r>
    </w:p>
    <w:p>
      <w:pPr>
        <w:spacing w:after="200"/>
      </w:pPr>
      <w:r>
        <w:rPr>
          <w:color w:val="555555"/>
        </w:rPr>
        <w:t xml:space="preserve">Een contract van bepaalde duur kunt u opzeggen tijdens de eerste helft van de looptijd, met een maximum van 6 maanden, en bij opeenvolgende contracten alleen in het eerste. Met deze brief geeft u dan een gewone opzeg: aangetekend, met de begindatum en de duur. Voor contracten vanaf 1 augustus 2026 is dat in de regel 1 week.</w:t>
      </w:r>
    </w:p>
    <w:p>
      <w:pPr>
        <w:keepNext/>
        <w:spacing w:after="100" w:before="280"/>
      </w:pPr>
      <w:r>
        <w:rPr>
          <w:b/>
          <w:bCs/>
          <w:sz w:val="24"/>
          <w:szCs w:val="24"/>
        </w:rPr>
        <w:t xml:space="preserve">Zo gebruikt u dit model</w:t>
      </w:r>
    </w:p>
    <w:p>
      <w:pPr>
        <w:tabs>
          <w:tab w:val="left" w:pos="400"/>
        </w:tabs>
        <w:spacing w:after="80"/>
        <w:ind w:left="400" w:hanging="400"/>
      </w:pPr>
      <w:r>
        <w:t xml:space="preserve">1.	</w:t>
      </w:r>
      <w:r>
        <w:t xml:space="preserve">Vul de begin- en einddatum van het contract in, zodat de eerste helft controleerbaar is.</w:t>
      </w:r>
    </w:p>
    <w:p>
      <w:pPr>
        <w:tabs>
          <w:tab w:val="left" w:pos="400"/>
        </w:tabs>
        <w:spacing w:after="80"/>
        <w:ind w:left="400" w:hanging="400"/>
      </w:pPr>
      <w:r>
        <w:t xml:space="preserve">2.	</w:t>
      </w:r>
      <w:r>
        <w:t xml:space="preserve">Bereken de opzeg met de gewone tabel voor de anciënniteit. Voor contracten vanaf 1 augustus 2026 is dat in de eerste zes maanden 1 week.</w:t>
      </w:r>
    </w:p>
    <w:p>
      <w:pPr>
        <w:tabs>
          <w:tab w:val="left" w:pos="400"/>
        </w:tabs>
        <w:spacing w:after="80"/>
        <w:ind w:left="400" w:hanging="400"/>
      </w:pPr>
      <w:r>
        <w:t xml:space="preserve">3.	</w:t>
      </w:r>
      <w:r>
        <w:t xml:space="preserve">Vul de begindatum in: de maandag na de week waarin de aangetekende brief uitwerking heeft, de 3de werkdag na verzending.</w:t>
      </w:r>
    </w:p>
    <w:p>
      <w:pPr>
        <w:tabs>
          <w:tab w:val="left" w:pos="400"/>
        </w:tabs>
        <w:spacing w:after="80"/>
        <w:ind w:left="400" w:hanging="400"/>
      </w:pPr>
      <w:r>
        <w:t xml:space="preserve">4.	</w:t>
      </w:r>
      <w:r>
        <w:t xml:space="preserve">Laat tekenen door iemand die de onderneming mag vertegenwoordigen, en verstuur aangetekend of via een gerechtsdeurwaarder.</w:t>
      </w:r>
    </w:p>
    <w:p>
      <w:pPr>
        <w:keepNext/>
        <w:spacing w:after="100" w:before="280"/>
      </w:pPr>
      <w:r>
        <w:rPr>
          <w:b/>
          <w:bCs/>
          <w:sz w:val="24"/>
          <w:szCs w:val="24"/>
        </w:rPr>
        <w:t xml:space="preserve">Invullen</w:t>
      </w:r>
    </w:p>
    <w:p>
      <w:pPr>
        <w:tabs>
          <w:tab w:val="left" w:pos="400"/>
        </w:tabs>
        <w:spacing w:after="80"/>
        <w:ind w:left="400" w:hanging="400"/>
      </w:pPr>
      <w:r>
        <w:t xml:space="preserve">•	</w:t>
      </w:r>
      <w:r>
        <w:t xml:space="preserve">De invulvelden staan tussen vierkante haken en zijn gemarkeerd, zoals </w:t>
      </w:r>
      <w:r>
        <w:rPr>
          <w:highlight w:val="yellow"/>
        </w:rPr>
        <w:t xml:space="preserve">[naam werknemer]</w:t>
      </w:r>
      <w:r>
        <w:t xml:space="preserve">. Vervang ze door uw gegevens en verwijder de haken.</w:t>
      </w:r>
    </w:p>
    <w:p>
      <w:pPr>
        <w:tabs>
          <w:tab w:val="left" w:pos="400"/>
        </w:tabs>
        <w:spacing w:after="80"/>
        <w:ind w:left="400" w:hanging="400"/>
      </w:pPr>
      <w:r>
        <w:t xml:space="preserve">•	</w:t>
      </w:r>
      <w:r>
        <w:t xml:space="preserve">Staan er opties met een schuine streep, zoals </w:t>
      </w:r>
      <w:r>
        <w:rPr>
          <w:highlight w:val="yellow"/>
        </w:rPr>
        <w:t xml:space="preserve">[optie 1 / optie 2]</w:t>
      </w:r>
      <w:r>
        <w:t xml:space="preserve">, houd er dan een over.</w:t>
      </w:r>
    </w:p>
    <w:p>
      <w:pPr>
        <w:tabs>
          <w:tab w:val="left" w:pos="400"/>
        </w:tabs>
        <w:spacing w:after="80"/>
        <w:ind w:left="400" w:hanging="400"/>
      </w:pPr>
      <w:r>
        <w:t xml:space="preserve">•	</w:t>
      </w:r>
      <w:r>
        <w:t xml:space="preserve">Een waarde na "bv." komt uit het voorbeeld in onze uitleg. Vervang ze door uw eigen gegevens.</w:t>
      </w:r>
    </w:p>
    <w:p>
      <w:pPr>
        <w:tabs>
          <w:tab w:val="left" w:pos="400"/>
        </w:tabs>
        <w:spacing w:after="80"/>
        <w:ind w:left="400" w:hanging="400"/>
      </w:pPr>
      <w:r>
        <w:t xml:space="preserve">•	</w:t>
      </w:r>
      <w:r>
        <w:t xml:space="preserve">Is alles ingevuld, verwijder dan de markering: selecteer alles en kies bij Markeren voor Geen kleur.</w:t>
      </w:r>
    </w:p>
    <w:p>
      <w:pPr>
        <w:keepNext/>
        <w:spacing w:after="100" w:before="280"/>
      </w:pPr>
      <w:r>
        <w:rPr>
          <w:b/>
          <w:bCs/>
          <w:sz w:val="24"/>
          <w:szCs w:val="24"/>
        </w:rPr>
        <w:t xml:space="preserve">Taal</w:t>
      </w:r>
    </w:p>
    <w:p>
      <w:pPr>
        <w:spacing w:after="120"/>
      </w:pPr>
      <w:r>
        <w:t xml:space="preserve">In Vlaanderen schrijft u deze tekst in het Nederlands, ook voor een werknemer die een andere taal spreekt. De Franse versie is voor een vestiging in Wallonië of, in Brussel, voor een Franstalige werknemer.</w:t>
      </w:r>
    </w:p>
    <w:p>
      <w:pPr>
        <w:keepNext/>
        <w:spacing w:after="100" w:before="280"/>
      </w:pPr>
      <w:r>
        <w:rPr>
          <w:b/>
          <w:bCs/>
          <w:sz w:val="24"/>
          <w:szCs w:val="24"/>
        </w:rPr>
        <w:t xml:space="preserve">Voorbehoud</w:t>
      </w:r>
    </w:p>
    <w:p>
      <w:pPr>
        <w:spacing w:after="240"/>
      </w:pPr>
      <w:r>
        <w:rPr>
          <w:color w:val="555555"/>
        </w:rPr>
        <w:t xml:space="preserve">Dit model geeft algemene informatie en volgt de regels die gelden op 8 oktober 2026. Het is geen juridisch advies, en er kunnen geen rechten aan worden ontleend. Uw paritair comité, uw arbeidsreglement en de feiten van uw dossier kunnen een andere tekst vragen.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306"/>
      </w:tblGrid>
      <w:tr>
        <w:tc>
          <w:tcPr>
            <w:tcBorders>
              <w:top w:val="none" w:color="FFFFFF" w:sz="0"/>
              <w:left w:val="single" w:color="C7B29A" w:sz="24"/>
              <w:bottom w:val="none" w:color="FFFFFF" w:sz="0"/>
              <w:right w:val="none" w:color="FFFFFF" w:sz="0"/>
            </w:tcBorders>
            <w:shd w:fill="F4EFE8" w:color="auto" w:val="clear"/>
            <w:tcMar>
              <w:top w:type="dxa" w:w="160"/>
              <w:left w:type="dxa" w:w="240"/>
              <w:bottom w:type="dxa" w:w="160"/>
              <w:right w:type="dxa" w:w="240"/>
            </w:tcMar>
          </w:tcPr>
          <w:p>
            <w:pPr>
              <w:spacing w:after="80"/>
            </w:pPr>
            <w:r>
              <w:rPr>
                <w:b/>
                <w:bCs/>
                <w:sz w:val="24"/>
                <w:szCs w:val="24"/>
              </w:rPr>
              <w:t xml:space="preserve">Laat het nakijken</w:t>
            </w:r>
          </w:p>
          <w:p>
            <w:pPr>
              <w:spacing w:after="80"/>
            </w:pPr>
            <w:r>
              <w:t xml:space="preserve">Uw vast aanspreekpunt bij Business Centrum bekijkt het voor uw situatie, samen met Acerta.</w:t>
            </w:r>
          </w:p>
          <w:p>
            <w:pPr>
              <w:spacing w:after="80"/>
            </w:pPr>
            <w:r>
              <w:rPr>
                <w:b/>
                <w:bCs/>
              </w:rPr>
              <w:t xml:space="preserve">Bel 09 395 94 00, op werkdagen van 10 tot 12 en van 14 tot 18 uur, woensdag op afspraak.</w:t>
            </w:r>
          </w:p>
          <w:p>
            <w:pPr>
              <w:spacing w:after="0"/>
            </w:pPr>
            <w:r>
              <w:t xml:space="preserve">Of vraag dat we u terugbellen: </w:t>
            </w:r>
            <w:hyperlink w:history="1" r:id="rIdatidnppdpi4vbou4sfyi6">
              <w:r>
                <w:rPr>
                  <w:rStyle w:val="Hyperlink"/>
                  <w:color w:val="1F4E79"/>
                  <w:u w:val="single"/>
                </w:rPr>
                <w:t xml:space="preserve">www.business-centrum.be/nl/contact/?terugbellen=1&amp;onderwerp=Tijdelijk%20contract%20opzeggen</w:t>
              </w:r>
            </w:hyperlink>
          </w:p>
        </w:tc>
      </w:tr>
    </w:tbl>
    <w:p>
      <w:pPr>
        <w:spacing w:after="80" w:before="240"/>
      </w:pPr>
      <w:r>
        <w:t xml:space="preserve">De volledige uitleg staat op </w:t>
      </w:r>
      <w:hyperlink w:history="1" r:id="rIds3s2qdogy3_4idavk3hca">
        <w:r>
          <w:rPr>
            <w:rStyle w:val="Hyperlink"/>
            <w:color w:val="1F4E79"/>
            <w:u w:val="single"/>
          </w:rPr>
          <w:t xml:space="preserve">www.business-centrum.be/nl/blog/contract-bepaalde-duur-opzeggen/</w:t>
        </w:r>
      </w:hyperlink>
    </w:p>
    <w:p>
      <w:pPr>
        <w:spacing w:after="0"/>
        <w:sectPr>
          <w:headerReference w:type="default" r:id="rId6"/>
          <w:footerReference w:type="default" r:id="rId7"/>
          <w:pgSz w:w="11906" w:h="16838" w:orient="portrait"/>
          <w:pgMar w:top="1300" w:right="1300" w:bottom="1300" w:left="1300" w:header="600" w:footer="600" w:gutter="0"/>
          <w:pgNumType/>
          <w:docGrid w:linePitch="360"/>
        </w:sectPr>
      </w:pPr>
      <w:r>
        <w:rPr>
          <w:i/>
          <w:iCs/>
          <w:color w:val="555555"/>
        </w:rPr>
        <w:t xml:space="preserve">Verwijder deze pagina voor u het document gebruikt.</w:t>
      </w:r>
    </w:p>
    <w:p>
      <w:pPr>
        <w:spacing w:after="200"/>
      </w:pPr>
      <w:r>
        <w:rPr>
          <w:highlight w:val="yellow"/>
        </w:rPr>
        <w:t xml:space="preserve">[Naam werkgever, adres, ondernemingsnummer]</w:t>
      </w:r>
    </w:p>
    <w:p>
      <w:pPr>
        <w:spacing w:after="200"/>
      </w:pPr>
      <w:r>
        <w:t xml:space="preserve">Aangetekend aan </w:t>
      </w:r>
      <w:r>
        <w:rPr>
          <w:highlight w:val="yellow"/>
        </w:rPr>
        <w:t xml:space="preserve">[naam werknemer, adres]</w:t>
      </w:r>
    </w:p>
    <w:p>
      <w:pPr>
        <w:spacing w:after="200"/>
      </w:pPr>
      <w:r>
        <w:rPr>
          <w:highlight w:val="yellow"/>
        </w:rPr>
        <w:t xml:space="preserve">[Plaats]</w:t>
      </w:r>
      <w:r>
        <w:t xml:space="preserve">, </w:t>
      </w:r>
      <w:r>
        <w:rPr>
          <w:highlight w:val="yellow"/>
        </w:rPr>
        <w:t xml:space="preserve">[datum van verzending]</w:t>
      </w:r>
    </w:p>
    <w:p>
      <w:pPr>
        <w:spacing w:after="200"/>
      </w:pPr>
      <w:r>
        <w:t xml:space="preserve">Betreft: opzegging van uw arbeidsovereenkomst voor bepaalde duur</w:t>
      </w:r>
    </w:p>
    <w:p>
      <w:pPr>
        <w:spacing w:after="200"/>
      </w:pPr>
      <w:r>
        <w:t xml:space="preserve">Geachte </w:t>
      </w:r>
      <w:r>
        <w:rPr>
          <w:highlight w:val="yellow"/>
        </w:rPr>
        <w:t xml:space="preserve">[naam]</w:t>
      </w:r>
      <w:r>
        <w:t xml:space="preserve">,</w:t>
      </w:r>
    </w:p>
    <w:p>
      <w:pPr>
        <w:spacing w:after="200"/>
      </w:pPr>
      <w:r>
        <w:t xml:space="preserve">Wij beëindigen uw arbeidsovereenkomst voor bepaalde duur van </w:t>
      </w:r>
      <w:r>
        <w:rPr>
          <w:highlight w:val="yellow"/>
        </w:rPr>
        <w:t xml:space="preserve">[startdatum]</w:t>
      </w:r>
      <w:r>
        <w:t xml:space="preserve"> tot </w:t>
      </w:r>
      <w:r>
        <w:rPr>
          <w:highlight w:val="yellow"/>
        </w:rPr>
        <w:t xml:space="preserve">[einddatum]</w:t>
      </w:r>
      <w:r>
        <w:t xml:space="preserve"> met toepassing van artikel 40, §2, van de wet van 3 juli 1978. De opzegtermijn bedraagt </w:t>
      </w:r>
      <w:r>
        <w:rPr>
          <w:highlight w:val="yellow"/>
        </w:rPr>
        <w:t xml:space="preserve">[aantal]</w:t>
      </w:r>
      <w:r>
        <w:t xml:space="preserve"> week/weken. Hij begint op maandag </w:t>
      </w:r>
      <w:r>
        <w:rPr>
          <w:highlight w:val="yellow"/>
        </w:rPr>
        <w:t xml:space="preserve">[datum]</w:t>
      </w:r>
      <w:r>
        <w:t xml:space="preserve"> en eindigt, behoudens schorsing, op </w:t>
      </w:r>
      <w:r>
        <w:rPr>
          <w:highlight w:val="yellow"/>
        </w:rPr>
        <w:t xml:space="preserve">[datum]</w:t>
      </w:r>
      <w:r>
        <w:t xml:space="preserve">.</w:t>
      </w:r>
    </w:p>
    <w:p>
      <w:pPr>
        <w:spacing w:after="200"/>
      </w:pPr>
      <w:r>
        <w:t xml:space="preserve">Met vriendelijke groeten,</w:t>
      </w:r>
    </w:p>
    <w:p>
      <w:pPr>
        <w:spacing w:after="200"/>
      </w:pPr>
      <w:r>
        <w:rPr>
          <w:highlight w:val="yellow"/>
        </w:rPr>
        <w:t xml:space="preserve">[Naam en handtekening van de bevoegde persoon]</w:t>
      </w:r>
    </w:p>
    <w:sectPr>
      <w:headerReference w:type="default" r:id="rId8"/>
      <w:footerReference w:type="default" r:id="rId9"/>
      <w:pgSz w:w="11906" w:h="16838" w:orient="portrait"/>
      <w:pgMar w:top="1418" w:right="1418" w:bottom="1418" w:left="1418" w:header="600" w:footer="6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color w:val="777777"/>
        <w:sz w:val="16"/>
        <w:szCs w:val="16"/>
      </w:rPr>
      <w:t xml:space="preserve">Model van Business Centrum, versie van 8 oktober 2026 · www.business-centrum.be/nl/modellen/opzeg-contract-bepaalde-duur/</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inline distT="0" distB="0" distL="0" distR="0">
          <wp:extent cx="1247775" cy="428625"/>
          <wp:effectExtent t="0" r="0" b="0" l="0"/>
          <wp:docPr id="5" name="Business Centrum" descr="Business Centrum" title="Business Centr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47775" cy="428625"/>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lang w:val="nl-BE"/>
      </w:rPr>
    </w:rPrDefault>
    <w:pPrDefault>
      <w:pPr>
        <w:spacing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theme" Target="theme/theme1.xml"/><Relationship Id="rIdatidnppdpi4vbou4sfyi6" Type="http://schemas.openxmlformats.org/officeDocument/2006/relationships/hyperlink" Target="https://www.business-centrum.be/nl/contact/?terugbellen=1&amp;onderwerp=Tijdelijk%20contract%20opzeggen" TargetMode="External"/><Relationship Id="rIds3s2qdogy3_4idavk3hca" Type="http://schemas.openxmlformats.org/officeDocument/2006/relationships/hyperlink" Target="https://www.business-centrum.be/nl/blog/contract-bepaalde-duur-opzeggen/"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bd97ac673e6ba68d3918ec0eaeea64fef804739b.png"/></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Opzegbrief voor een contract van bepaalde duur</dc:title>
  <dc:subject>Opzegbrief voor een contract van bepaalde duur</dc:subject>
  <dc:creator>Business Centrum</dc:creator>
  <cp:keywords>ontslagbrief tijdelijk contract</cp:keywords>
  <dc:description>Een contract van bepaalde duur kunt u opzeggen tijdens de eerste helft van de looptijd, met een maximum van 6 maanden, en bij opeenvolgende contracten alleen in het eerste. Met deze brief geeft u dan een gewone opzeg: aangetekend, met de begindatum en de duur. Voor contracten vanaf 1 augustus 2026 is dat in de regel 1 week.</dc:description>
  <cp:lastModifiedBy>Business Centrum</cp:lastModifiedBy>
  <cp:revision>1</cp:revision>
  <dcterms:created xsi:type="dcterms:W3CDTF">2026-10-08T10:04:19.474Z</dcterms:created>
  <dcterms:modified xsi:type="dcterms:W3CDTF">2026-10-08T10:04:19.474Z</dcterms:modified>
</cp:coreProperties>
</file>

<file path=docProps/custom.xml><?xml version="1.0" encoding="utf-8"?>
<Properties xmlns="http://schemas.openxmlformats.org/officeDocument/2006/custom-properties" xmlns:vt="http://schemas.openxmlformats.org/officeDocument/2006/docPropsVTypes"/>
</file>